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45A" w:rsidRDefault="00CE345A" w:rsidP="00CE345A">
      <w:pPr>
        <w:shd w:val="clear" w:color="auto" w:fill="FFFFFF"/>
        <w:spacing w:after="0" w:line="240" w:lineRule="auto"/>
        <w:jc w:val="center"/>
        <w:rPr>
          <w:rFonts w:ascii="Arial" w:eastAsia="Times New Roman" w:hAnsi="Arial" w:cs="Arial"/>
          <w:b/>
          <w:bCs/>
          <w:i/>
          <w:iCs/>
          <w:color w:val="000000"/>
          <w:sz w:val="36"/>
          <w:szCs w:val="36"/>
          <w:lang w:eastAsia="ru-RU"/>
        </w:rPr>
      </w:pPr>
      <w:r w:rsidRPr="00CE345A">
        <w:rPr>
          <w:rFonts w:ascii="Arial" w:eastAsia="Times New Roman" w:hAnsi="Arial" w:cs="Arial"/>
          <w:b/>
          <w:bCs/>
          <w:i/>
          <w:iCs/>
          <w:color w:val="000000"/>
          <w:sz w:val="36"/>
          <w:szCs w:val="36"/>
          <w:lang w:eastAsia="ru-RU"/>
        </w:rPr>
        <w:t xml:space="preserve"> «Открытка к</w:t>
      </w:r>
      <w:r>
        <w:rPr>
          <w:rFonts w:ascii="Arial" w:eastAsia="Times New Roman" w:hAnsi="Arial" w:cs="Arial"/>
          <w:b/>
          <w:bCs/>
          <w:i/>
          <w:iCs/>
          <w:color w:val="000000"/>
          <w:sz w:val="36"/>
          <w:szCs w:val="36"/>
          <w:lang w:eastAsia="ru-RU"/>
        </w:rPr>
        <w:t>о</w:t>
      </w:r>
      <w:r w:rsidRPr="00CE345A">
        <w:rPr>
          <w:rFonts w:ascii="Arial" w:eastAsia="Times New Roman" w:hAnsi="Arial" w:cs="Arial"/>
          <w:b/>
          <w:bCs/>
          <w:i/>
          <w:iCs/>
          <w:color w:val="000000"/>
          <w:sz w:val="36"/>
          <w:szCs w:val="36"/>
          <w:lang w:eastAsia="ru-RU"/>
        </w:rPr>
        <w:t xml:space="preserve"> Дню Победы»</w:t>
      </w:r>
    </w:p>
    <w:p w:rsidR="00CE345A" w:rsidRDefault="00CE345A" w:rsidP="00CE345A">
      <w:pPr>
        <w:shd w:val="clear" w:color="auto" w:fill="FFFFFF"/>
        <w:spacing w:after="0" w:line="240" w:lineRule="auto"/>
        <w:jc w:val="center"/>
        <w:rPr>
          <w:rFonts w:ascii="Arial" w:eastAsia="Times New Roman" w:hAnsi="Arial" w:cs="Arial"/>
          <w:b/>
          <w:bCs/>
          <w:i/>
          <w:iCs/>
          <w:color w:val="000000"/>
          <w:sz w:val="36"/>
          <w:szCs w:val="36"/>
          <w:lang w:eastAsia="ru-RU"/>
        </w:rPr>
      </w:pPr>
      <w:r>
        <w:rPr>
          <w:rFonts w:ascii="Arial" w:eastAsia="Times New Roman" w:hAnsi="Arial" w:cs="Arial"/>
          <w:b/>
          <w:bCs/>
          <w:i/>
          <w:iCs/>
          <w:color w:val="000000"/>
          <w:sz w:val="36"/>
          <w:szCs w:val="36"/>
          <w:lang w:eastAsia="ru-RU"/>
        </w:rPr>
        <w:t>в технике изонить</w:t>
      </w:r>
    </w:p>
    <w:p w:rsidR="00172F5D" w:rsidRPr="00172F5D" w:rsidRDefault="00172F5D" w:rsidP="00CE345A">
      <w:pPr>
        <w:shd w:val="clear" w:color="auto" w:fill="FFFFFF"/>
        <w:spacing w:after="0" w:line="240" w:lineRule="auto"/>
        <w:jc w:val="center"/>
        <w:rPr>
          <w:rFonts w:ascii="Arial" w:eastAsia="Times New Roman" w:hAnsi="Arial" w:cs="Arial"/>
          <w:bCs/>
          <w:iCs/>
          <w:color w:val="000000"/>
          <w:sz w:val="28"/>
          <w:szCs w:val="28"/>
          <w:lang w:eastAsia="ru-RU"/>
        </w:rPr>
      </w:pPr>
      <w:r w:rsidRPr="00172F5D">
        <w:rPr>
          <w:rFonts w:ascii="Arial" w:eastAsia="Times New Roman" w:hAnsi="Arial" w:cs="Arial"/>
          <w:bCs/>
          <w:iCs/>
          <w:color w:val="000000"/>
          <w:sz w:val="28"/>
          <w:szCs w:val="28"/>
          <w:lang w:eastAsia="ru-RU"/>
        </w:rPr>
        <w:t>Объединение «Народное творчество»</w:t>
      </w:r>
    </w:p>
    <w:p w:rsidR="00172F5D" w:rsidRPr="00CE345A" w:rsidRDefault="00172F5D" w:rsidP="00CE345A">
      <w:pPr>
        <w:shd w:val="clear" w:color="auto" w:fill="FFFFFF"/>
        <w:spacing w:after="0" w:line="240" w:lineRule="auto"/>
        <w:jc w:val="center"/>
        <w:rPr>
          <w:rFonts w:ascii="Arial" w:eastAsia="Times New Roman" w:hAnsi="Arial" w:cs="Arial"/>
          <w:color w:val="000000"/>
          <w:sz w:val="28"/>
          <w:szCs w:val="28"/>
          <w:lang w:eastAsia="ru-RU"/>
        </w:rPr>
      </w:pPr>
      <w:r w:rsidRPr="00172F5D">
        <w:rPr>
          <w:rFonts w:ascii="Arial" w:eastAsia="Times New Roman" w:hAnsi="Arial" w:cs="Arial"/>
          <w:bCs/>
          <w:iCs/>
          <w:color w:val="000000"/>
          <w:sz w:val="28"/>
          <w:szCs w:val="28"/>
          <w:lang w:eastAsia="ru-RU"/>
        </w:rPr>
        <w:t>Педагог-руководитель Кададова С. И.</w:t>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p>
    <w:p w:rsidR="00CE345A" w:rsidRPr="00CE345A" w:rsidRDefault="00CE345A" w:rsidP="00CE345A">
      <w:pPr>
        <w:shd w:val="clear" w:color="auto" w:fill="FFFFFF"/>
        <w:spacing w:after="0" w:line="240" w:lineRule="auto"/>
        <w:jc w:val="right"/>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br/>
      </w:r>
    </w:p>
    <w:p w:rsid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b/>
          <w:bCs/>
          <w:color w:val="000000"/>
          <w:sz w:val="27"/>
          <w:szCs w:val="27"/>
          <w:lang w:eastAsia="ru-RU"/>
        </w:rPr>
        <w:t>Цель занятия:</w:t>
      </w:r>
      <w:r>
        <w:rPr>
          <w:rFonts w:ascii="Arial" w:eastAsia="Times New Roman" w:hAnsi="Arial" w:cs="Arial"/>
          <w:color w:val="000000"/>
          <w:sz w:val="21"/>
          <w:szCs w:val="21"/>
          <w:lang w:eastAsia="ru-RU"/>
        </w:rPr>
        <w:t xml:space="preserve">Выполнение </w:t>
      </w:r>
      <w:r w:rsidRPr="00CE345A">
        <w:rPr>
          <w:rFonts w:ascii="Arial" w:eastAsia="Times New Roman" w:hAnsi="Arial" w:cs="Arial"/>
          <w:color w:val="000000"/>
          <w:sz w:val="21"/>
          <w:szCs w:val="21"/>
          <w:lang w:eastAsia="ru-RU"/>
        </w:rPr>
        <w:t xml:space="preserve"> открытки к</w:t>
      </w:r>
      <w:r>
        <w:rPr>
          <w:rFonts w:ascii="Arial" w:eastAsia="Times New Roman" w:hAnsi="Arial" w:cs="Arial"/>
          <w:color w:val="000000"/>
          <w:sz w:val="21"/>
          <w:szCs w:val="21"/>
          <w:lang w:eastAsia="ru-RU"/>
        </w:rPr>
        <w:t>о дню Победы в технике изонить.</w:t>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p>
    <w:p w:rsidR="00CE345A" w:rsidRDefault="00CE345A" w:rsidP="00CE345A">
      <w:pPr>
        <w:shd w:val="clear" w:color="auto" w:fill="FFFFFF"/>
        <w:spacing w:after="0" w:line="240" w:lineRule="auto"/>
        <w:rPr>
          <w:rFonts w:ascii="Arial" w:eastAsia="Times New Roman" w:hAnsi="Arial" w:cs="Arial"/>
          <w:b/>
          <w:bCs/>
          <w:color w:val="000000"/>
          <w:sz w:val="27"/>
          <w:szCs w:val="27"/>
          <w:lang w:eastAsia="ru-RU"/>
        </w:rPr>
      </w:pPr>
      <w:r w:rsidRPr="00CE345A">
        <w:rPr>
          <w:rFonts w:ascii="Arial" w:eastAsia="Times New Roman" w:hAnsi="Arial" w:cs="Arial"/>
          <w:b/>
          <w:bCs/>
          <w:color w:val="000000"/>
          <w:sz w:val="27"/>
          <w:szCs w:val="27"/>
          <w:lang w:eastAsia="ru-RU"/>
        </w:rPr>
        <w:t>Задачи:</w:t>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b/>
          <w:bCs/>
          <w:i/>
          <w:iCs/>
          <w:color w:val="000000"/>
          <w:sz w:val="21"/>
          <w:szCs w:val="21"/>
          <w:lang w:eastAsia="ru-RU"/>
        </w:rPr>
        <w:t>Образовательная</w:t>
      </w:r>
      <w:r w:rsidRPr="00CE345A">
        <w:rPr>
          <w:rFonts w:ascii="Arial" w:eastAsia="Times New Roman" w:hAnsi="Arial" w:cs="Arial"/>
          <w:i/>
          <w:iCs/>
          <w:color w:val="000000"/>
          <w:sz w:val="21"/>
          <w:szCs w:val="21"/>
          <w:lang w:eastAsia="ru-RU"/>
        </w:rPr>
        <w:t>:</w:t>
      </w:r>
    </w:p>
    <w:p w:rsidR="00CE345A" w:rsidRDefault="00CE345A" w:rsidP="00CE345A">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Познакомить учащихся с техникой изонить, с технологией выполнения и применением.</w:t>
      </w:r>
    </w:p>
    <w:p w:rsidR="00CE345A" w:rsidRPr="00CE345A" w:rsidRDefault="00CE345A" w:rsidP="00CE345A">
      <w:pPr>
        <w:numPr>
          <w:ilvl w:val="0"/>
          <w:numId w:val="1"/>
        </w:numPr>
        <w:shd w:val="clear" w:color="auto" w:fill="FFFFFF"/>
        <w:spacing w:after="0" w:line="240" w:lineRule="auto"/>
        <w:ind w:left="0"/>
        <w:rPr>
          <w:rFonts w:ascii="Arial" w:eastAsia="Times New Roman" w:hAnsi="Arial" w:cs="Arial"/>
          <w:color w:val="000000"/>
          <w:sz w:val="21"/>
          <w:szCs w:val="21"/>
          <w:lang w:eastAsia="ru-RU"/>
        </w:rPr>
      </w:pP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b/>
          <w:bCs/>
          <w:i/>
          <w:iCs/>
          <w:color w:val="000000"/>
          <w:sz w:val="21"/>
          <w:szCs w:val="21"/>
          <w:lang w:eastAsia="ru-RU"/>
        </w:rPr>
        <w:t>Развивающая:</w:t>
      </w:r>
    </w:p>
    <w:p w:rsidR="00CE345A" w:rsidRPr="00CE345A" w:rsidRDefault="00CE345A" w:rsidP="00CE345A">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формирование устойчивого интереса к технике изонить;</w:t>
      </w:r>
    </w:p>
    <w:p w:rsidR="00CE345A" w:rsidRPr="00CE345A" w:rsidRDefault="00CE345A" w:rsidP="00CE345A">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творческого отношения к труду;</w:t>
      </w:r>
    </w:p>
    <w:p w:rsidR="00CE345A" w:rsidRPr="00CE345A" w:rsidRDefault="00CE345A" w:rsidP="00CE345A">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развитие внимания, логического мышления;</w:t>
      </w:r>
    </w:p>
    <w:p w:rsidR="00CE345A" w:rsidRPr="00CE345A" w:rsidRDefault="00CE345A" w:rsidP="00CE345A">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развитие чувства патриотизма у учащихся</w:t>
      </w:r>
    </w:p>
    <w:p w:rsidR="00CE345A" w:rsidRDefault="00CE345A" w:rsidP="00CE345A">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развитие трудолюбия, мыслительной деятельности.</w:t>
      </w:r>
    </w:p>
    <w:p w:rsidR="00CE345A" w:rsidRPr="00CE345A" w:rsidRDefault="00CE345A" w:rsidP="00CE345A">
      <w:pPr>
        <w:numPr>
          <w:ilvl w:val="0"/>
          <w:numId w:val="2"/>
        </w:numPr>
        <w:shd w:val="clear" w:color="auto" w:fill="FFFFFF"/>
        <w:spacing w:after="0" w:line="240" w:lineRule="auto"/>
        <w:ind w:left="0"/>
        <w:rPr>
          <w:rFonts w:ascii="Arial" w:eastAsia="Times New Roman" w:hAnsi="Arial" w:cs="Arial"/>
          <w:color w:val="000000"/>
          <w:sz w:val="21"/>
          <w:szCs w:val="21"/>
          <w:lang w:eastAsia="ru-RU"/>
        </w:rPr>
      </w:pP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b/>
          <w:bCs/>
          <w:i/>
          <w:iCs/>
          <w:color w:val="000000"/>
          <w:sz w:val="21"/>
          <w:szCs w:val="21"/>
          <w:lang w:eastAsia="ru-RU"/>
        </w:rPr>
        <w:t>Воспитательная:</w:t>
      </w:r>
    </w:p>
    <w:p w:rsidR="00CE345A" w:rsidRPr="00CE345A" w:rsidRDefault="00CE345A" w:rsidP="00CE345A">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формирование и развитие у учащихся художественного вкуса, аккуратности и точности, внимания и творческого искания;</w:t>
      </w:r>
    </w:p>
    <w:p w:rsidR="00CE345A" w:rsidRDefault="00CE345A" w:rsidP="00CE345A">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воспитание уважения к истории своей страны и участникам войны</w:t>
      </w:r>
    </w:p>
    <w:p w:rsidR="00CE345A" w:rsidRPr="00CE345A" w:rsidRDefault="00CE345A" w:rsidP="00CE345A">
      <w:pPr>
        <w:numPr>
          <w:ilvl w:val="0"/>
          <w:numId w:val="3"/>
        </w:numPr>
        <w:shd w:val="clear" w:color="auto" w:fill="FFFFFF"/>
        <w:spacing w:after="0" w:line="240" w:lineRule="auto"/>
        <w:ind w:left="0"/>
        <w:rPr>
          <w:rFonts w:ascii="Arial" w:eastAsia="Times New Roman" w:hAnsi="Arial" w:cs="Arial"/>
          <w:color w:val="000000"/>
          <w:sz w:val="21"/>
          <w:szCs w:val="21"/>
          <w:lang w:eastAsia="ru-RU"/>
        </w:rPr>
      </w:pP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b/>
          <w:bCs/>
          <w:i/>
          <w:iCs/>
          <w:color w:val="000000"/>
          <w:sz w:val="21"/>
          <w:szCs w:val="21"/>
          <w:lang w:eastAsia="ru-RU"/>
        </w:rPr>
        <w:t>Практическая:</w:t>
      </w:r>
    </w:p>
    <w:p w:rsidR="00CE345A" w:rsidRPr="00CE345A" w:rsidRDefault="00CE345A" w:rsidP="00CE345A">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Выполнить открытку к 9 мая в технике «Изонить».</w:t>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br/>
      </w:r>
    </w:p>
    <w:p w:rsid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b/>
          <w:bCs/>
          <w:color w:val="000000"/>
          <w:sz w:val="27"/>
          <w:szCs w:val="27"/>
          <w:lang w:eastAsia="ru-RU"/>
        </w:rPr>
        <w:t>Тип занятия:</w:t>
      </w:r>
      <w:r>
        <w:rPr>
          <w:rFonts w:ascii="Arial" w:eastAsia="Times New Roman" w:hAnsi="Arial" w:cs="Arial"/>
          <w:color w:val="000000"/>
          <w:sz w:val="21"/>
          <w:szCs w:val="21"/>
          <w:lang w:eastAsia="ru-RU"/>
        </w:rPr>
        <w:t> комбинированный</w:t>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p>
    <w:p w:rsid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b/>
          <w:bCs/>
          <w:color w:val="000000"/>
          <w:sz w:val="27"/>
          <w:szCs w:val="27"/>
          <w:lang w:eastAsia="ru-RU"/>
        </w:rPr>
        <w:t xml:space="preserve">Возраст </w:t>
      </w:r>
      <w:proofErr w:type="gramStart"/>
      <w:r w:rsidRPr="00CE345A">
        <w:rPr>
          <w:rFonts w:ascii="Arial" w:eastAsia="Times New Roman" w:hAnsi="Arial" w:cs="Arial"/>
          <w:b/>
          <w:bCs/>
          <w:color w:val="000000"/>
          <w:sz w:val="27"/>
          <w:szCs w:val="27"/>
          <w:lang w:eastAsia="ru-RU"/>
        </w:rPr>
        <w:t>обучающихся</w:t>
      </w:r>
      <w:proofErr w:type="gramEnd"/>
      <w:r w:rsidRPr="00CE345A">
        <w:rPr>
          <w:rFonts w:ascii="Arial" w:eastAsia="Times New Roman" w:hAnsi="Arial" w:cs="Arial"/>
          <w:b/>
          <w:bCs/>
          <w:color w:val="000000"/>
          <w:sz w:val="27"/>
          <w:szCs w:val="27"/>
          <w:lang w:eastAsia="ru-RU"/>
        </w:rPr>
        <w:t>:</w:t>
      </w:r>
      <w:r w:rsidRPr="00CE345A">
        <w:rPr>
          <w:rFonts w:ascii="Arial" w:eastAsia="Times New Roman" w:hAnsi="Arial" w:cs="Arial"/>
          <w:color w:val="000000"/>
          <w:sz w:val="21"/>
          <w:szCs w:val="21"/>
          <w:lang w:eastAsia="ru-RU"/>
        </w:rPr>
        <w:t> средний и старший школьный возраст</w:t>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p>
    <w:p w:rsid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b/>
          <w:bCs/>
          <w:color w:val="000000"/>
          <w:sz w:val="27"/>
          <w:szCs w:val="27"/>
          <w:lang w:eastAsia="ru-RU"/>
        </w:rPr>
        <w:t>Форма организации учебной деятельности:</w:t>
      </w:r>
      <w:r w:rsidRPr="00CE345A">
        <w:rPr>
          <w:rFonts w:ascii="Arial" w:eastAsia="Times New Roman" w:hAnsi="Arial" w:cs="Arial"/>
          <w:color w:val="000000"/>
          <w:sz w:val="21"/>
          <w:szCs w:val="21"/>
          <w:lang w:eastAsia="ru-RU"/>
        </w:rPr>
        <w:t> </w:t>
      </w:r>
      <w:r w:rsidR="00F01072">
        <w:rPr>
          <w:rFonts w:ascii="Arial" w:eastAsia="Times New Roman" w:hAnsi="Arial" w:cs="Arial"/>
          <w:color w:val="000000"/>
          <w:sz w:val="21"/>
          <w:szCs w:val="21"/>
          <w:lang w:eastAsia="ru-RU"/>
        </w:rPr>
        <w:t>дистанционное обучение</w:t>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bookmarkStart w:id="0" w:name="_GoBack"/>
      <w:bookmarkEnd w:id="0"/>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b/>
          <w:bCs/>
          <w:color w:val="000000"/>
          <w:sz w:val="27"/>
          <w:szCs w:val="27"/>
          <w:lang w:eastAsia="ru-RU"/>
        </w:rPr>
        <w:t>Инструменты и материалы:</w:t>
      </w:r>
      <w:r w:rsidRPr="00CE345A">
        <w:rPr>
          <w:rFonts w:ascii="Arial" w:eastAsia="Times New Roman" w:hAnsi="Arial" w:cs="Arial"/>
          <w:color w:val="000000"/>
          <w:sz w:val="21"/>
          <w:szCs w:val="21"/>
          <w:lang w:eastAsia="ru-RU"/>
        </w:rPr>
        <w:t xml:space="preserve">ножницы, иглы, нитки, цветной картон, схемы основных элементов </w:t>
      </w:r>
      <w:proofErr w:type="spellStart"/>
      <w:r w:rsidRPr="00CE345A">
        <w:rPr>
          <w:rFonts w:ascii="Arial" w:eastAsia="Times New Roman" w:hAnsi="Arial" w:cs="Arial"/>
          <w:color w:val="000000"/>
          <w:sz w:val="21"/>
          <w:szCs w:val="21"/>
          <w:lang w:eastAsia="ru-RU"/>
        </w:rPr>
        <w:t>изонити</w:t>
      </w:r>
      <w:proofErr w:type="spellEnd"/>
      <w:r w:rsidRPr="00CE345A">
        <w:rPr>
          <w:rFonts w:ascii="Arial" w:eastAsia="Times New Roman" w:hAnsi="Arial" w:cs="Arial"/>
          <w:color w:val="000000"/>
          <w:sz w:val="21"/>
          <w:szCs w:val="21"/>
          <w:lang w:eastAsia="ru-RU"/>
        </w:rPr>
        <w:t>, схема вышивки.</w:t>
      </w:r>
    </w:p>
    <w:p w:rsidR="00CE345A" w:rsidRPr="00CE345A" w:rsidRDefault="00CE345A" w:rsidP="00CE345A">
      <w:pPr>
        <w:shd w:val="clear" w:color="auto" w:fill="FFFFFF"/>
        <w:spacing w:after="0" w:line="240" w:lineRule="auto"/>
        <w:jc w:val="center"/>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br/>
      </w:r>
    </w:p>
    <w:p w:rsidR="00CE345A" w:rsidRPr="00CE345A" w:rsidRDefault="00CE345A" w:rsidP="00CE345A">
      <w:pPr>
        <w:shd w:val="clear" w:color="auto" w:fill="FFFFFF"/>
        <w:spacing w:after="0" w:line="240" w:lineRule="auto"/>
        <w:jc w:val="center"/>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br/>
      </w:r>
    </w:p>
    <w:p w:rsidR="00CE345A" w:rsidRPr="00CE345A" w:rsidRDefault="00CE345A" w:rsidP="00CE345A">
      <w:pPr>
        <w:shd w:val="clear" w:color="auto" w:fill="FFFFFF"/>
        <w:spacing w:after="0" w:line="240" w:lineRule="auto"/>
        <w:jc w:val="center"/>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br/>
      </w:r>
    </w:p>
    <w:p w:rsidR="00CE345A" w:rsidRPr="00CE345A" w:rsidRDefault="00CE345A" w:rsidP="00CE345A">
      <w:pPr>
        <w:shd w:val="clear" w:color="auto" w:fill="FFFFFF"/>
        <w:spacing w:after="0" w:line="240" w:lineRule="auto"/>
        <w:jc w:val="center"/>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br/>
      </w:r>
    </w:p>
    <w:p w:rsidR="00CE345A" w:rsidRPr="00CE345A" w:rsidRDefault="00CE345A" w:rsidP="00CE345A">
      <w:pPr>
        <w:shd w:val="clear" w:color="auto" w:fill="FFFFFF"/>
        <w:spacing w:after="0" w:line="240" w:lineRule="auto"/>
        <w:jc w:val="center"/>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br/>
      </w:r>
    </w:p>
    <w:p w:rsidR="00CE345A" w:rsidRPr="00CE345A" w:rsidRDefault="00CE345A" w:rsidP="00CE345A">
      <w:pPr>
        <w:shd w:val="clear" w:color="auto" w:fill="FFFFFF"/>
        <w:spacing w:after="0" w:line="240" w:lineRule="auto"/>
        <w:jc w:val="center"/>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br/>
      </w:r>
    </w:p>
    <w:p w:rsidR="00CE345A" w:rsidRDefault="00CE345A" w:rsidP="00CE345A">
      <w:pPr>
        <w:shd w:val="clear" w:color="auto" w:fill="FFFFFF"/>
        <w:spacing w:after="0" w:line="240" w:lineRule="auto"/>
        <w:jc w:val="center"/>
        <w:rPr>
          <w:rFonts w:ascii="Arial" w:eastAsia="Times New Roman" w:hAnsi="Arial" w:cs="Arial"/>
          <w:color w:val="000000"/>
          <w:sz w:val="21"/>
          <w:szCs w:val="21"/>
          <w:lang w:eastAsia="ru-RU"/>
        </w:rPr>
      </w:pPr>
    </w:p>
    <w:p w:rsidR="00CE345A" w:rsidRPr="00CE345A" w:rsidRDefault="00CE345A" w:rsidP="00CE345A">
      <w:pPr>
        <w:shd w:val="clear" w:color="auto" w:fill="FFFFFF"/>
        <w:spacing w:after="0" w:line="240" w:lineRule="auto"/>
        <w:jc w:val="center"/>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br/>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br/>
      </w:r>
    </w:p>
    <w:p w:rsidR="00CE345A" w:rsidRDefault="00CE345A" w:rsidP="00CE345A">
      <w:pPr>
        <w:shd w:val="clear" w:color="auto" w:fill="FFFFFF"/>
        <w:spacing w:after="0" w:line="240" w:lineRule="auto"/>
        <w:jc w:val="center"/>
        <w:rPr>
          <w:rFonts w:ascii="Arial" w:eastAsia="Times New Roman" w:hAnsi="Arial" w:cs="Arial"/>
          <w:b/>
          <w:bCs/>
          <w:color w:val="000000"/>
          <w:sz w:val="32"/>
          <w:szCs w:val="32"/>
          <w:lang w:eastAsia="ru-RU"/>
        </w:rPr>
      </w:pPr>
      <w:r w:rsidRPr="00CE345A">
        <w:rPr>
          <w:rFonts w:ascii="Arial" w:eastAsia="Times New Roman" w:hAnsi="Arial" w:cs="Arial"/>
          <w:b/>
          <w:bCs/>
          <w:color w:val="000000"/>
          <w:sz w:val="32"/>
          <w:szCs w:val="32"/>
          <w:lang w:eastAsia="ru-RU"/>
        </w:rPr>
        <w:lastRenderedPageBreak/>
        <w:t>Ход занятий</w:t>
      </w:r>
    </w:p>
    <w:p w:rsidR="00CE345A" w:rsidRPr="00CE345A" w:rsidRDefault="00CE345A" w:rsidP="00CE345A">
      <w:pPr>
        <w:shd w:val="clear" w:color="auto" w:fill="FFFFFF"/>
        <w:spacing w:after="0" w:line="240" w:lineRule="auto"/>
        <w:jc w:val="center"/>
        <w:rPr>
          <w:rFonts w:ascii="Arial" w:eastAsia="Times New Roman" w:hAnsi="Arial" w:cs="Arial"/>
          <w:color w:val="000000"/>
          <w:sz w:val="21"/>
          <w:szCs w:val="21"/>
          <w:lang w:eastAsia="ru-RU"/>
        </w:rPr>
      </w:pPr>
    </w:p>
    <w:p w:rsidR="00CE345A" w:rsidRDefault="00CE345A" w:rsidP="00CE345A">
      <w:pPr>
        <w:shd w:val="clear" w:color="auto" w:fill="FFFFFF"/>
        <w:spacing w:after="0" w:line="240" w:lineRule="auto"/>
        <w:rPr>
          <w:rFonts w:ascii="Arial" w:eastAsia="Times New Roman" w:hAnsi="Arial" w:cs="Arial"/>
          <w:b/>
          <w:bCs/>
          <w:i/>
          <w:iCs/>
          <w:color w:val="000000"/>
          <w:sz w:val="27"/>
          <w:szCs w:val="27"/>
          <w:lang w:eastAsia="ru-RU"/>
        </w:rPr>
      </w:pPr>
      <w:r w:rsidRPr="00CE345A">
        <w:rPr>
          <w:rFonts w:ascii="Arial" w:eastAsia="Times New Roman" w:hAnsi="Arial" w:cs="Arial"/>
          <w:b/>
          <w:bCs/>
          <w:i/>
          <w:iCs/>
          <w:color w:val="000000"/>
          <w:sz w:val="27"/>
          <w:szCs w:val="27"/>
          <w:lang w:eastAsia="ru-RU"/>
        </w:rPr>
        <w:t>Что такое «нитяная графика» или изонить</w:t>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«Нитяная графика», или изонить (хордовая вышивка), - это графический рисунок, выполненный нитями, натянутыми в определённом порядке на твёрдом фоне.</w:t>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i/>
          <w:iCs/>
          <w:color w:val="000000"/>
          <w:sz w:val="21"/>
          <w:szCs w:val="21"/>
          <w:lang w:eastAsia="ru-RU"/>
        </w:rPr>
        <w:t xml:space="preserve">История возникновения </w:t>
      </w:r>
      <w:proofErr w:type="spellStart"/>
      <w:r w:rsidRPr="00CE345A">
        <w:rPr>
          <w:rFonts w:ascii="Arial" w:eastAsia="Times New Roman" w:hAnsi="Arial" w:cs="Arial"/>
          <w:i/>
          <w:iCs/>
          <w:color w:val="000000"/>
          <w:sz w:val="21"/>
          <w:szCs w:val="21"/>
          <w:lang w:eastAsia="ru-RU"/>
        </w:rPr>
        <w:t>изонити</w:t>
      </w:r>
      <w:proofErr w:type="spellEnd"/>
      <w:r w:rsidRPr="00CE345A">
        <w:rPr>
          <w:rFonts w:ascii="Arial" w:eastAsia="Times New Roman" w:hAnsi="Arial" w:cs="Arial"/>
          <w:i/>
          <w:iCs/>
          <w:color w:val="000000"/>
          <w:sz w:val="21"/>
          <w:szCs w:val="21"/>
          <w:lang w:eastAsia="ru-RU"/>
        </w:rPr>
        <w:t>?</w:t>
      </w:r>
    </w:p>
    <w:p w:rsid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Английскими ткачами (существует версия, что таким образом они делали эскизы будущих узоров для ткани) был придуман оригинальный способ переплетения ниток. Они натягивали нити в определенной последовательности на вбитые в дощечки гвозди и получали изящные изделия, которыми украшали свой дом. С течением времени данная технология совершенствовалась и впоследствии распространилась на плотную бумагу и картон, в котором предварительно проделывают отверстия.</w:t>
      </w:r>
      <w:r w:rsidRPr="00CE345A">
        <w:rPr>
          <w:rFonts w:ascii="Arial" w:eastAsia="Times New Roman" w:hAnsi="Arial" w:cs="Arial"/>
          <w:color w:val="000000"/>
          <w:sz w:val="21"/>
          <w:szCs w:val="21"/>
          <w:lang w:eastAsia="ru-RU"/>
        </w:rPr>
        <w:br/>
      </w:r>
      <w:r w:rsidRPr="00CE345A">
        <w:rPr>
          <w:rFonts w:ascii="Arial" w:eastAsia="Times New Roman" w:hAnsi="Arial" w:cs="Arial"/>
          <w:color w:val="000000"/>
          <w:sz w:val="21"/>
          <w:szCs w:val="21"/>
          <w:lang w:eastAsia="ru-RU"/>
        </w:rPr>
        <w:br/>
        <w:t xml:space="preserve">Занятие </w:t>
      </w:r>
      <w:proofErr w:type="spellStart"/>
      <w:r w:rsidRPr="00CE345A">
        <w:rPr>
          <w:rFonts w:ascii="Arial" w:eastAsia="Times New Roman" w:hAnsi="Arial" w:cs="Arial"/>
          <w:color w:val="000000"/>
          <w:sz w:val="21"/>
          <w:szCs w:val="21"/>
          <w:lang w:eastAsia="ru-RU"/>
        </w:rPr>
        <w:t>изонитью</w:t>
      </w:r>
      <w:proofErr w:type="spellEnd"/>
      <w:r w:rsidRPr="00CE345A">
        <w:rPr>
          <w:rFonts w:ascii="Arial" w:eastAsia="Times New Roman" w:hAnsi="Arial" w:cs="Arial"/>
          <w:color w:val="000000"/>
          <w:sz w:val="21"/>
          <w:szCs w:val="21"/>
          <w:lang w:eastAsia="ru-RU"/>
        </w:rPr>
        <w:t xml:space="preserve"> способствует эстетическому и умственному развитию, расширяет кругозор, воспитывает художественный вкус, формирует творческое отношение к окружающей жизни и нравственные представления, учит наблюдать. Безусловно, техника </w:t>
      </w:r>
      <w:proofErr w:type="spellStart"/>
      <w:r w:rsidRPr="00CE345A">
        <w:rPr>
          <w:rFonts w:ascii="Arial" w:eastAsia="Times New Roman" w:hAnsi="Arial" w:cs="Arial"/>
          <w:color w:val="000000"/>
          <w:sz w:val="21"/>
          <w:szCs w:val="21"/>
          <w:lang w:eastAsia="ru-RU"/>
        </w:rPr>
        <w:t>изонити</w:t>
      </w:r>
      <w:proofErr w:type="spellEnd"/>
      <w:r w:rsidRPr="00CE345A">
        <w:rPr>
          <w:rFonts w:ascii="Arial" w:eastAsia="Times New Roman" w:hAnsi="Arial" w:cs="Arial"/>
          <w:color w:val="000000"/>
          <w:sz w:val="21"/>
          <w:szCs w:val="21"/>
          <w:lang w:eastAsia="ru-RU"/>
        </w:rPr>
        <w:t xml:space="preserve"> ловкости рук и точности, а особенно усидчивости, но все это приобретается в процессе занятий. Вначале рассматривается образец, анализируется его конструктивная структура и приемы выполнения. Затем моделируется предмет, выбирается основа, цвет нити.</w:t>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b/>
          <w:bCs/>
          <w:i/>
          <w:iCs/>
          <w:color w:val="000000"/>
          <w:sz w:val="27"/>
          <w:szCs w:val="27"/>
          <w:lang w:eastAsia="ru-RU"/>
        </w:rPr>
        <w:t>Материалы и инструменты.</w:t>
      </w:r>
    </w:p>
    <w:p w:rsidR="00CE345A" w:rsidRPr="00CE345A" w:rsidRDefault="00CE345A" w:rsidP="00CE345A">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основа, на которой, собственно, предполагается вышивать (бархатная бумага, чаще картон);</w:t>
      </w:r>
    </w:p>
    <w:p w:rsidR="00CE345A" w:rsidRPr="00CE345A" w:rsidRDefault="00CE345A" w:rsidP="00CE345A">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то, чем будем прокалывать дырочки в основе (шило или английская булавка с бусиной на конце);</w:t>
      </w:r>
    </w:p>
    <w:p w:rsidR="00CE345A" w:rsidRPr="00CE345A" w:rsidRDefault="00CE345A" w:rsidP="00CE345A">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швейные нити (катушечные, мулине, ирис);</w:t>
      </w:r>
    </w:p>
    <w:p w:rsidR="00CE345A" w:rsidRPr="00CE345A" w:rsidRDefault="00CE345A" w:rsidP="00CE345A">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скотч или клей (для закрепления концов нитей с изнаночной стороны);</w:t>
      </w:r>
    </w:p>
    <w:p w:rsidR="00CE345A" w:rsidRPr="00CE345A" w:rsidRDefault="00CE345A" w:rsidP="00CE345A">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иголка;</w:t>
      </w:r>
    </w:p>
    <w:p w:rsidR="00CE345A" w:rsidRPr="00CE345A" w:rsidRDefault="00CE345A" w:rsidP="00CE345A">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тонкий пенопласт – подложка при прокалывании картона.</w:t>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 xml:space="preserve">Для </w:t>
      </w:r>
      <w:proofErr w:type="spellStart"/>
      <w:r w:rsidRPr="00CE345A">
        <w:rPr>
          <w:rFonts w:ascii="Arial" w:eastAsia="Times New Roman" w:hAnsi="Arial" w:cs="Arial"/>
          <w:color w:val="000000"/>
          <w:sz w:val="21"/>
          <w:szCs w:val="21"/>
          <w:lang w:eastAsia="ru-RU"/>
        </w:rPr>
        <w:t>изонити</w:t>
      </w:r>
      <w:proofErr w:type="spellEnd"/>
      <w:r w:rsidRPr="00CE345A">
        <w:rPr>
          <w:rFonts w:ascii="Arial" w:eastAsia="Times New Roman" w:hAnsi="Arial" w:cs="Arial"/>
          <w:color w:val="000000"/>
          <w:sz w:val="21"/>
          <w:szCs w:val="21"/>
          <w:lang w:eastAsia="ru-RU"/>
        </w:rPr>
        <w:t xml:space="preserve"> наиболее часто используют картон или толстую бумагу. Более тонкая бумага в процессе работы может мяться и, помимо этого, впитывать с пальцев влагу и деформироваться.</w:t>
      </w:r>
      <w:r w:rsidRPr="00CE345A">
        <w:rPr>
          <w:rFonts w:ascii="Arial" w:eastAsia="Times New Roman" w:hAnsi="Arial" w:cs="Arial"/>
          <w:color w:val="000000"/>
          <w:sz w:val="21"/>
          <w:szCs w:val="21"/>
          <w:lang w:eastAsia="ru-RU"/>
        </w:rPr>
        <w:br/>
      </w:r>
      <w:r w:rsidRPr="00CE345A">
        <w:rPr>
          <w:rFonts w:ascii="Arial" w:eastAsia="Times New Roman" w:hAnsi="Arial" w:cs="Arial"/>
          <w:color w:val="000000"/>
          <w:sz w:val="21"/>
          <w:szCs w:val="21"/>
          <w:lang w:eastAsia="ru-RU"/>
        </w:rPr>
        <w:br/>
        <w:t>Чаще всего используют картон для детского творчества, с одной стороны цветной, с другой - серый. Также неплохим вариантом может быть картон с белой изнанкой. Т. е. чтобы разные стороны картона были окрашены в разные цвета.</w:t>
      </w:r>
      <w:r w:rsidRPr="00CE345A">
        <w:rPr>
          <w:rFonts w:ascii="Arial" w:eastAsia="Times New Roman" w:hAnsi="Arial" w:cs="Arial"/>
          <w:color w:val="000000"/>
          <w:sz w:val="21"/>
          <w:szCs w:val="21"/>
          <w:lang w:eastAsia="ru-RU"/>
        </w:rPr>
        <w:br/>
      </w:r>
      <w:r w:rsidRPr="00CE345A">
        <w:rPr>
          <w:rFonts w:ascii="Arial" w:eastAsia="Times New Roman" w:hAnsi="Arial" w:cs="Arial"/>
          <w:color w:val="000000"/>
          <w:sz w:val="21"/>
          <w:szCs w:val="21"/>
          <w:lang w:eastAsia="ru-RU"/>
        </w:rPr>
        <w:br/>
        <w:t>Самым лучшим будет цветной однородный картон. Он достаточно плотный, но при этом не слишком толстый. Высокая плотность картона нужна для того, чтобы в моменты затягивания или подтягивания нити в нем не прорывались проделанные дырочки. Также более плотная структура картона дает возможность прокалывать дырочки с минимальными расстояниями между ними, что в свою очередь позволяет сделать наше изделие более ажурным и декоративным</w:t>
      </w:r>
      <w:r w:rsidRPr="00CE345A">
        <w:rPr>
          <w:rFonts w:ascii="Arial" w:eastAsia="Times New Roman" w:hAnsi="Arial" w:cs="Arial"/>
          <w:color w:val="000000"/>
          <w:sz w:val="21"/>
          <w:szCs w:val="21"/>
          <w:lang w:eastAsia="ru-RU"/>
        </w:rPr>
        <w:br/>
      </w:r>
      <w:r w:rsidRPr="00CE345A">
        <w:rPr>
          <w:rFonts w:ascii="Arial" w:eastAsia="Times New Roman" w:hAnsi="Arial" w:cs="Arial"/>
          <w:color w:val="000000"/>
          <w:sz w:val="21"/>
          <w:szCs w:val="21"/>
          <w:lang w:eastAsia="ru-RU"/>
        </w:rPr>
        <w:br/>
        <w:t>Цвет фона нужно выбирать в зависимости от художественного замысла изделия. Так это может быть не только однотонный фон различного цвета, но и картинка, распечатанная на принтере, или даже нак</w:t>
      </w:r>
      <w:r>
        <w:rPr>
          <w:rFonts w:ascii="Arial" w:eastAsia="Times New Roman" w:hAnsi="Arial" w:cs="Arial"/>
          <w:color w:val="000000"/>
          <w:sz w:val="21"/>
          <w:szCs w:val="21"/>
          <w:lang w:eastAsia="ru-RU"/>
        </w:rPr>
        <w:t>леенные на картон обои.</w:t>
      </w:r>
      <w:r w:rsidRPr="00CE345A">
        <w:rPr>
          <w:rFonts w:ascii="Arial" w:eastAsia="Times New Roman" w:hAnsi="Arial" w:cs="Arial"/>
          <w:color w:val="000000"/>
          <w:sz w:val="21"/>
          <w:szCs w:val="21"/>
          <w:lang w:eastAsia="ru-RU"/>
        </w:rPr>
        <w:br/>
      </w:r>
      <w:r w:rsidRPr="00CE345A">
        <w:rPr>
          <w:rFonts w:ascii="Arial" w:eastAsia="Times New Roman" w:hAnsi="Arial" w:cs="Arial"/>
          <w:color w:val="000000"/>
          <w:sz w:val="21"/>
          <w:szCs w:val="21"/>
          <w:lang w:eastAsia="ru-RU"/>
        </w:rPr>
        <w:br/>
        <w:t>Внешний вид работы сильно зависит от правильно подобранных ниток. В зависимости от замысла работы это могут быть как блестящие (этот вариант предпочтительней), так и неблестящие нитки. Работа смотрится аккуратнее, если она сделана кручеными нитями, но иногда замысел требует использования и рассыпающихся нитей.</w:t>
      </w:r>
      <w:r w:rsidRPr="00CE345A">
        <w:rPr>
          <w:rFonts w:ascii="Arial" w:eastAsia="Times New Roman" w:hAnsi="Arial" w:cs="Arial"/>
          <w:color w:val="000000"/>
          <w:sz w:val="21"/>
          <w:szCs w:val="21"/>
          <w:lang w:eastAsia="ru-RU"/>
        </w:rPr>
        <w:br/>
      </w:r>
      <w:r w:rsidRPr="00CE345A">
        <w:rPr>
          <w:rFonts w:ascii="Arial" w:eastAsia="Times New Roman" w:hAnsi="Arial" w:cs="Arial"/>
          <w:color w:val="000000"/>
          <w:sz w:val="21"/>
          <w:szCs w:val="21"/>
          <w:lang w:eastAsia="ru-RU"/>
        </w:rPr>
        <w:br/>
        <w:t xml:space="preserve">Самые </w:t>
      </w:r>
      <w:proofErr w:type="gramStart"/>
      <w:r w:rsidRPr="00CE345A">
        <w:rPr>
          <w:rFonts w:ascii="Arial" w:eastAsia="Times New Roman" w:hAnsi="Arial" w:cs="Arial"/>
          <w:color w:val="000000"/>
          <w:sz w:val="21"/>
          <w:szCs w:val="21"/>
          <w:lang w:eastAsia="ru-RU"/>
        </w:rPr>
        <w:t>распространенный</w:t>
      </w:r>
      <w:proofErr w:type="gramEnd"/>
      <w:r w:rsidRPr="00CE345A">
        <w:rPr>
          <w:rFonts w:ascii="Arial" w:eastAsia="Times New Roman" w:hAnsi="Arial" w:cs="Arial"/>
          <w:color w:val="000000"/>
          <w:sz w:val="21"/>
          <w:szCs w:val="21"/>
          <w:lang w:eastAsia="ru-RU"/>
        </w:rPr>
        <w:t xml:space="preserve"> нитки для </w:t>
      </w:r>
      <w:proofErr w:type="spellStart"/>
      <w:r w:rsidRPr="00CE345A">
        <w:rPr>
          <w:rFonts w:ascii="Arial" w:eastAsia="Times New Roman" w:hAnsi="Arial" w:cs="Arial"/>
          <w:color w:val="000000"/>
          <w:sz w:val="21"/>
          <w:szCs w:val="21"/>
          <w:lang w:eastAsia="ru-RU"/>
        </w:rPr>
        <w:t>изонити</w:t>
      </w:r>
      <w:proofErr w:type="spellEnd"/>
      <w:r w:rsidRPr="00CE345A">
        <w:rPr>
          <w:rFonts w:ascii="Arial" w:eastAsia="Times New Roman" w:hAnsi="Arial" w:cs="Arial"/>
          <w:color w:val="000000"/>
          <w:sz w:val="21"/>
          <w:szCs w:val="21"/>
          <w:lang w:eastAsia="ru-RU"/>
        </w:rPr>
        <w:t xml:space="preserve"> это мулине, т.к. при очень высокой декоративности с ними легко работать. Обращайте внимание, чтобы нити были равномерно покрашены и обладали блеском, были ровными по толщине и не лохматились. Также очень часто для вышивки используют ирис, иногда он даже предпочтительней мулине.</w:t>
      </w:r>
      <w:r w:rsidRPr="00CE345A">
        <w:rPr>
          <w:rFonts w:ascii="Arial" w:eastAsia="Times New Roman" w:hAnsi="Arial" w:cs="Arial"/>
          <w:color w:val="000000"/>
          <w:sz w:val="21"/>
          <w:szCs w:val="21"/>
          <w:lang w:eastAsia="ru-RU"/>
        </w:rPr>
        <w:br/>
      </w:r>
      <w:r w:rsidRPr="00CE345A">
        <w:rPr>
          <w:rFonts w:ascii="Arial" w:eastAsia="Times New Roman" w:hAnsi="Arial" w:cs="Arial"/>
          <w:color w:val="000000"/>
          <w:sz w:val="21"/>
          <w:szCs w:val="21"/>
          <w:lang w:eastAsia="ru-RU"/>
        </w:rPr>
        <w:br/>
        <w:t xml:space="preserve">Меньше всего для изонить подходят шерстяные нитки. Они ворсистые и не очень яркие и, как </w:t>
      </w:r>
      <w:r w:rsidRPr="00CE345A">
        <w:rPr>
          <w:rFonts w:ascii="Arial" w:eastAsia="Times New Roman" w:hAnsi="Arial" w:cs="Arial"/>
          <w:color w:val="000000"/>
          <w:sz w:val="21"/>
          <w:szCs w:val="21"/>
          <w:lang w:eastAsia="ru-RU"/>
        </w:rPr>
        <w:lastRenderedPageBreak/>
        <w:t>следствие, работа, выполненная из них, выглядит не очень симпатично. Однако</w:t>
      </w:r>
      <w:proofErr w:type="gramStart"/>
      <w:r w:rsidRPr="00CE345A">
        <w:rPr>
          <w:rFonts w:ascii="Arial" w:eastAsia="Times New Roman" w:hAnsi="Arial" w:cs="Arial"/>
          <w:color w:val="000000"/>
          <w:sz w:val="21"/>
          <w:szCs w:val="21"/>
          <w:lang w:eastAsia="ru-RU"/>
        </w:rPr>
        <w:t>,</w:t>
      </w:r>
      <w:proofErr w:type="gramEnd"/>
      <w:r w:rsidRPr="00CE345A">
        <w:rPr>
          <w:rFonts w:ascii="Arial" w:eastAsia="Times New Roman" w:hAnsi="Arial" w:cs="Arial"/>
          <w:color w:val="000000"/>
          <w:sz w:val="21"/>
          <w:szCs w:val="21"/>
          <w:lang w:eastAsia="ru-RU"/>
        </w:rPr>
        <w:t xml:space="preserve"> для тренировки или если этого требует художественный замысел, эти нитки тоже применимы.</w:t>
      </w:r>
      <w:r w:rsidRPr="00CE345A">
        <w:rPr>
          <w:rFonts w:ascii="Arial" w:eastAsia="Times New Roman" w:hAnsi="Arial" w:cs="Arial"/>
          <w:color w:val="000000"/>
          <w:sz w:val="21"/>
          <w:szCs w:val="21"/>
          <w:lang w:eastAsia="ru-RU"/>
        </w:rPr>
        <w:br/>
      </w:r>
      <w:r w:rsidRPr="00CE345A">
        <w:rPr>
          <w:rFonts w:ascii="Arial" w:eastAsia="Times New Roman" w:hAnsi="Arial" w:cs="Arial"/>
          <w:color w:val="000000"/>
          <w:sz w:val="21"/>
          <w:szCs w:val="21"/>
          <w:lang w:eastAsia="ru-RU"/>
        </w:rPr>
        <w:br/>
      </w:r>
    </w:p>
    <w:p w:rsidR="00CE345A" w:rsidRDefault="00CE345A" w:rsidP="00CE345A">
      <w:pPr>
        <w:shd w:val="clear" w:color="auto" w:fill="FFFFFF"/>
        <w:spacing w:after="0" w:line="240" w:lineRule="auto"/>
        <w:rPr>
          <w:rFonts w:ascii="Arial" w:eastAsia="Times New Roman" w:hAnsi="Arial" w:cs="Arial"/>
          <w:b/>
          <w:bCs/>
          <w:i/>
          <w:iCs/>
          <w:color w:val="000000"/>
          <w:sz w:val="27"/>
          <w:szCs w:val="27"/>
          <w:lang w:eastAsia="ru-RU"/>
        </w:rPr>
      </w:pPr>
      <w:r w:rsidRPr="00CE345A">
        <w:rPr>
          <w:rFonts w:ascii="Arial" w:eastAsia="Times New Roman" w:hAnsi="Arial" w:cs="Arial"/>
          <w:b/>
          <w:bCs/>
          <w:i/>
          <w:iCs/>
          <w:color w:val="000000"/>
          <w:sz w:val="27"/>
          <w:szCs w:val="27"/>
          <w:lang w:eastAsia="ru-RU"/>
        </w:rPr>
        <w:t xml:space="preserve">Использование </w:t>
      </w:r>
      <w:proofErr w:type="spellStart"/>
      <w:r w:rsidRPr="00CE345A">
        <w:rPr>
          <w:rFonts w:ascii="Arial" w:eastAsia="Times New Roman" w:hAnsi="Arial" w:cs="Arial"/>
          <w:b/>
          <w:bCs/>
          <w:i/>
          <w:iCs/>
          <w:color w:val="000000"/>
          <w:sz w:val="27"/>
          <w:szCs w:val="27"/>
          <w:lang w:eastAsia="ru-RU"/>
        </w:rPr>
        <w:t>изонити</w:t>
      </w:r>
      <w:proofErr w:type="spellEnd"/>
      <w:r w:rsidRPr="00CE345A">
        <w:rPr>
          <w:rFonts w:ascii="Arial" w:eastAsia="Times New Roman" w:hAnsi="Arial" w:cs="Arial"/>
          <w:b/>
          <w:bCs/>
          <w:i/>
          <w:iCs/>
          <w:color w:val="000000"/>
          <w:sz w:val="27"/>
          <w:szCs w:val="27"/>
          <w:lang w:eastAsia="ru-RU"/>
        </w:rPr>
        <w:t>.</w:t>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p>
    <w:p w:rsid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 xml:space="preserve">С помощью техники </w:t>
      </w:r>
      <w:proofErr w:type="spellStart"/>
      <w:r w:rsidRPr="00CE345A">
        <w:rPr>
          <w:rFonts w:ascii="Arial" w:eastAsia="Times New Roman" w:hAnsi="Arial" w:cs="Arial"/>
          <w:color w:val="000000"/>
          <w:sz w:val="21"/>
          <w:szCs w:val="21"/>
          <w:lang w:eastAsia="ru-RU"/>
        </w:rPr>
        <w:t>изонити</w:t>
      </w:r>
      <w:proofErr w:type="spellEnd"/>
      <w:r w:rsidRPr="00CE345A">
        <w:rPr>
          <w:rFonts w:ascii="Arial" w:eastAsia="Times New Roman" w:hAnsi="Arial" w:cs="Arial"/>
          <w:color w:val="000000"/>
          <w:sz w:val="21"/>
          <w:szCs w:val="21"/>
          <w:lang w:eastAsia="ru-RU"/>
        </w:rPr>
        <w:t xml:space="preserve"> можно создавать великолепные маленькие и большие декоративные панно, натюрморты, пейзажи и даже портреты, обложки, орнаменты, открытки, закладки и многое другое. Освоить эту технику совсем просто, если внимательно и последовательно выполнять все советы.</w:t>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b/>
          <w:bCs/>
          <w:i/>
          <w:iCs/>
          <w:color w:val="000000"/>
          <w:sz w:val="21"/>
          <w:szCs w:val="21"/>
          <w:lang w:eastAsia="ru-RU"/>
        </w:rPr>
        <w:t>Приемы безопасного труда при выполнении работ в технике изонить:</w:t>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Перед началом и после работы следует мыть руки, чтобы работа всегда оставалась чистой.</w:t>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При выполнении работы очень важно, чтобы рабочее место было хорошо освещено. Свет должен падать на работу слева или спереди. Сидеть надо прямо, касаясь корпусом спинки стула. Расстояние от глаз до работы должно составлять примерно 30 см.</w:t>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Прежде чем приступить к работе, необходимо помнить следующие правила:</w:t>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 рабочее место нужно содержать в порядке, каждый инструмент должен иметь своё место (игла – в игольнице, ножницы, спицы, крючок и нитки в пенале или коробочке);</w:t>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 игла всегда должна быть с ниткой для того, чтобы её легче было найти, если вдруг она надумает от нас спрятаться;</w:t>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 нельзя вкалывать иглу в одежду – это опасно;</w:t>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 руки во время работы держат на весу, сидеть при этом нужно прямо и не подносить работу близко к глазам;</w:t>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-никогда не берите в рот нитки, булавки, пуговицы, иголки и другие предметы;</w:t>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 не следует откусывать нитку: это портит зубы;</w:t>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 необходимо помнить, что ножницы передают той стороной, где находятся кольца, иглу и булавки – тупым концом;</w:t>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 кладите ножницы сомкнутыми остриями от себя.</w:t>
      </w:r>
    </w:p>
    <w:p w:rsidR="00CE345A" w:rsidRDefault="00CE345A" w:rsidP="00CE345A">
      <w:pPr>
        <w:shd w:val="clear" w:color="auto" w:fill="FFFFFF"/>
        <w:spacing w:after="0" w:line="240" w:lineRule="auto"/>
        <w:rPr>
          <w:rFonts w:ascii="Arial" w:eastAsia="Times New Roman" w:hAnsi="Arial" w:cs="Arial"/>
          <w:b/>
          <w:bCs/>
          <w:color w:val="000000"/>
          <w:sz w:val="27"/>
          <w:szCs w:val="27"/>
          <w:lang w:eastAsia="ru-RU"/>
        </w:rPr>
      </w:pPr>
    </w:p>
    <w:p w:rsidR="00CE345A" w:rsidRDefault="00CE345A" w:rsidP="00CE345A">
      <w:pPr>
        <w:shd w:val="clear" w:color="auto" w:fill="FFFFFF"/>
        <w:spacing w:after="0" w:line="240" w:lineRule="auto"/>
        <w:rPr>
          <w:rFonts w:ascii="Arial" w:eastAsia="Times New Roman" w:hAnsi="Arial" w:cs="Arial"/>
          <w:b/>
          <w:bCs/>
          <w:color w:val="000000"/>
          <w:sz w:val="27"/>
          <w:szCs w:val="27"/>
          <w:lang w:eastAsia="ru-RU"/>
        </w:rPr>
      </w:pPr>
      <w:r>
        <w:rPr>
          <w:rFonts w:ascii="Arial" w:eastAsia="Times New Roman" w:hAnsi="Arial" w:cs="Arial"/>
          <w:b/>
          <w:bCs/>
          <w:color w:val="000000"/>
          <w:sz w:val="27"/>
          <w:szCs w:val="27"/>
          <w:lang w:eastAsia="ru-RU"/>
        </w:rPr>
        <w:t>Практическое занятие</w:t>
      </w:r>
    </w:p>
    <w:p w:rsidR="00CE345A" w:rsidRDefault="00CE345A" w:rsidP="00CE345A">
      <w:pPr>
        <w:shd w:val="clear" w:color="auto" w:fill="FFFFFF"/>
        <w:spacing w:after="0" w:line="240" w:lineRule="auto"/>
        <w:rPr>
          <w:rFonts w:ascii="Arial" w:eastAsia="Times New Roman" w:hAnsi="Arial" w:cs="Arial"/>
          <w:b/>
          <w:bCs/>
          <w:color w:val="000000"/>
          <w:sz w:val="27"/>
          <w:szCs w:val="27"/>
          <w:lang w:eastAsia="ru-RU"/>
        </w:rPr>
      </w:pP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 xml:space="preserve">От триумфального 45-го года нас отделяет </w:t>
      </w:r>
      <w:r w:rsidR="00172F5D">
        <w:rPr>
          <w:rFonts w:ascii="Arial" w:eastAsia="Times New Roman" w:hAnsi="Arial" w:cs="Arial"/>
          <w:color w:val="000000"/>
          <w:sz w:val="21"/>
          <w:szCs w:val="21"/>
          <w:lang w:eastAsia="ru-RU"/>
        </w:rPr>
        <w:t>75</w:t>
      </w:r>
      <w:r w:rsidRPr="00CE345A">
        <w:rPr>
          <w:rFonts w:ascii="Arial" w:eastAsia="Times New Roman" w:hAnsi="Arial" w:cs="Arial"/>
          <w:color w:val="000000"/>
          <w:sz w:val="21"/>
          <w:szCs w:val="21"/>
          <w:lang w:eastAsia="ru-RU"/>
        </w:rPr>
        <w:t xml:space="preserve"> лет Великой победы над фашизмом. День Победы – это великий праздник мира, который нам подарили наши дедушки и бабушки. Все силы в то время были направлены на победу – это и те, кто были на фронте и работники тыла. Нет ни одной семьи, которой бы не затронула война. Много народа наша страна потеряла за время военных действий и фронтовиков и людей, находившихся в оккупации фашистов. Мы благодарны всем тем, кто воевал, кто защищал нас, кто погиб в той схватке и кто выжил в тех тяжелейших условиях.</w:t>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В преддверии праздника в магазинах появляется много разных сувениров, но подарок сделанный руками не только единственный в своем роде, но и несет в себе частичку тепла души автора работы.</w:t>
      </w:r>
    </w:p>
    <w:p w:rsidR="00CE345A" w:rsidRDefault="00CE345A" w:rsidP="00CE345A">
      <w:pPr>
        <w:shd w:val="clear" w:color="auto" w:fill="FFFFFF"/>
        <w:spacing w:after="0" w:line="240" w:lineRule="auto"/>
        <w:rPr>
          <w:rFonts w:ascii="Arial" w:eastAsia="Times New Roman" w:hAnsi="Arial" w:cs="Arial"/>
          <w:b/>
          <w:bCs/>
          <w:color w:val="000000"/>
          <w:sz w:val="27"/>
          <w:szCs w:val="27"/>
          <w:lang w:eastAsia="ru-RU"/>
        </w:rPr>
      </w:pP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Я предлагаю вам на протяжении ряда занятий изготовить открытку к 9 мая в технике изонить.</w:t>
      </w:r>
    </w:p>
    <w:p w:rsidR="00CE345A" w:rsidRPr="00CE345A" w:rsidRDefault="00172F5D" w:rsidP="00CE345A">
      <w:pPr>
        <w:shd w:val="clear" w:color="auto" w:fill="FFFFFF"/>
        <w:spacing w:after="0" w:line="240" w:lineRule="auto"/>
        <w:rPr>
          <w:rFonts w:ascii="Arial" w:eastAsia="Times New Roman" w:hAnsi="Arial" w:cs="Arial"/>
          <w:color w:val="000000"/>
          <w:sz w:val="21"/>
          <w:szCs w:val="21"/>
          <w:lang w:eastAsia="ru-RU"/>
        </w:rPr>
      </w:pPr>
      <w:r>
        <w:rPr>
          <w:noProof/>
          <w:lang w:eastAsia="ru-RU"/>
        </w:rPr>
        <w:drawing>
          <wp:anchor distT="0" distB="0" distL="114300" distR="114300" simplePos="0" relativeHeight="251658240" behindDoc="0" locked="0" layoutInCell="1" allowOverlap="1">
            <wp:simplePos x="0" y="0"/>
            <wp:positionH relativeFrom="column">
              <wp:posOffset>3368040</wp:posOffset>
            </wp:positionH>
            <wp:positionV relativeFrom="paragraph">
              <wp:posOffset>264160</wp:posOffset>
            </wp:positionV>
            <wp:extent cx="1750060" cy="2222500"/>
            <wp:effectExtent l="0" t="0" r="2540" b="6350"/>
            <wp:wrapNone/>
            <wp:docPr id="25" name="Рисунок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0060" cy="2222500"/>
                    </a:xfrm>
                    <a:prstGeom prst="rect">
                      <a:avLst/>
                    </a:prstGeom>
                    <a:noFill/>
                    <a:ln>
                      <a:noFill/>
                    </a:ln>
                  </pic:spPr>
                </pic:pic>
              </a:graphicData>
            </a:graphic>
          </wp:anchor>
        </w:drawing>
      </w:r>
      <w:r w:rsidR="00CE345A" w:rsidRPr="00CE345A">
        <w:rPr>
          <w:rFonts w:ascii="Arial" w:eastAsia="Times New Roman" w:hAnsi="Arial" w:cs="Arial"/>
          <w:color w:val="000000"/>
          <w:sz w:val="21"/>
          <w:szCs w:val="21"/>
          <w:lang w:eastAsia="ru-RU"/>
        </w:rPr>
        <w:br/>
      </w:r>
    </w:p>
    <w:p w:rsidR="00CE345A" w:rsidRDefault="00172F5D" w:rsidP="00CE345A">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На изнаночной стороне картоне рисуем эскиз.</w:t>
      </w:r>
    </w:p>
    <w:p w:rsidR="00172F5D" w:rsidRDefault="00172F5D" w:rsidP="00CE345A">
      <w:pPr>
        <w:shd w:val="clear" w:color="auto" w:fill="FFFFFF"/>
        <w:spacing w:after="0" w:line="240" w:lineRule="auto"/>
        <w:rPr>
          <w:rFonts w:ascii="Arial" w:eastAsia="Times New Roman" w:hAnsi="Arial" w:cs="Arial"/>
          <w:color w:val="000000"/>
          <w:sz w:val="21"/>
          <w:szCs w:val="21"/>
          <w:lang w:eastAsia="ru-RU"/>
        </w:rPr>
      </w:pPr>
    </w:p>
    <w:p w:rsidR="00172F5D" w:rsidRDefault="00172F5D" w:rsidP="00CE345A">
      <w:pPr>
        <w:shd w:val="clear" w:color="auto" w:fill="FFFFFF"/>
        <w:spacing w:after="0" w:line="240" w:lineRule="auto"/>
        <w:rPr>
          <w:rFonts w:ascii="Arial" w:eastAsia="Times New Roman" w:hAnsi="Arial" w:cs="Arial"/>
          <w:color w:val="000000"/>
          <w:sz w:val="21"/>
          <w:szCs w:val="21"/>
          <w:lang w:eastAsia="ru-RU"/>
        </w:rPr>
      </w:pPr>
    </w:p>
    <w:p w:rsidR="00172F5D" w:rsidRDefault="00172F5D" w:rsidP="00CE345A">
      <w:pPr>
        <w:shd w:val="clear" w:color="auto" w:fill="FFFFFF"/>
        <w:spacing w:after="0" w:line="240" w:lineRule="auto"/>
        <w:rPr>
          <w:rFonts w:ascii="Arial" w:eastAsia="Times New Roman" w:hAnsi="Arial" w:cs="Arial"/>
          <w:color w:val="000000"/>
          <w:sz w:val="21"/>
          <w:szCs w:val="21"/>
          <w:lang w:eastAsia="ru-RU"/>
        </w:rPr>
      </w:pPr>
    </w:p>
    <w:p w:rsidR="00172F5D" w:rsidRDefault="00172F5D" w:rsidP="00CE345A">
      <w:pPr>
        <w:shd w:val="clear" w:color="auto" w:fill="FFFFFF"/>
        <w:spacing w:after="0" w:line="240" w:lineRule="auto"/>
        <w:rPr>
          <w:rFonts w:ascii="Arial" w:eastAsia="Times New Roman" w:hAnsi="Arial" w:cs="Arial"/>
          <w:color w:val="000000"/>
          <w:sz w:val="21"/>
          <w:szCs w:val="21"/>
          <w:lang w:eastAsia="ru-RU"/>
        </w:rPr>
      </w:pPr>
    </w:p>
    <w:p w:rsidR="00172F5D" w:rsidRDefault="00172F5D" w:rsidP="00CE345A">
      <w:pPr>
        <w:shd w:val="clear" w:color="auto" w:fill="FFFFFF"/>
        <w:spacing w:after="0" w:line="240" w:lineRule="auto"/>
        <w:rPr>
          <w:rFonts w:ascii="Arial" w:eastAsia="Times New Roman" w:hAnsi="Arial" w:cs="Arial"/>
          <w:color w:val="000000"/>
          <w:sz w:val="21"/>
          <w:szCs w:val="21"/>
          <w:lang w:eastAsia="ru-RU"/>
        </w:rPr>
      </w:pPr>
    </w:p>
    <w:p w:rsidR="00172F5D" w:rsidRDefault="00172F5D" w:rsidP="00CE345A">
      <w:pPr>
        <w:shd w:val="clear" w:color="auto" w:fill="FFFFFF"/>
        <w:spacing w:after="0" w:line="240" w:lineRule="auto"/>
        <w:rPr>
          <w:rFonts w:ascii="Arial" w:eastAsia="Times New Roman" w:hAnsi="Arial" w:cs="Arial"/>
          <w:color w:val="000000"/>
          <w:sz w:val="21"/>
          <w:szCs w:val="21"/>
          <w:lang w:eastAsia="ru-RU"/>
        </w:rPr>
      </w:pPr>
    </w:p>
    <w:p w:rsidR="00172F5D" w:rsidRDefault="00172F5D" w:rsidP="00CE345A">
      <w:pPr>
        <w:shd w:val="clear" w:color="auto" w:fill="FFFFFF"/>
        <w:spacing w:after="0" w:line="240" w:lineRule="auto"/>
        <w:rPr>
          <w:rFonts w:ascii="Arial" w:eastAsia="Times New Roman" w:hAnsi="Arial" w:cs="Arial"/>
          <w:color w:val="000000"/>
          <w:sz w:val="21"/>
          <w:szCs w:val="21"/>
          <w:lang w:eastAsia="ru-RU"/>
        </w:rPr>
      </w:pPr>
    </w:p>
    <w:p w:rsidR="00172F5D" w:rsidRPr="00CE345A" w:rsidRDefault="00172F5D" w:rsidP="00CE345A">
      <w:pPr>
        <w:shd w:val="clear" w:color="auto" w:fill="FFFFFF"/>
        <w:spacing w:after="0" w:line="240" w:lineRule="auto"/>
        <w:rPr>
          <w:rFonts w:ascii="Arial" w:eastAsia="Times New Roman" w:hAnsi="Arial" w:cs="Arial"/>
          <w:color w:val="000000"/>
          <w:sz w:val="21"/>
          <w:szCs w:val="21"/>
          <w:lang w:eastAsia="ru-RU"/>
        </w:rPr>
      </w:pP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br/>
        <w:t>Наносим точки прокалывания</w:t>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lastRenderedPageBreak/>
        <w:t>Выполняем вышивку.</w:t>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Из бархатной бумаги выполняем рамку.</w:t>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Вставляем вышивку в рамку, загибаем бумагу по периметру (примерно по 0,8 см).</w:t>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br/>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С внутренней стороны наклеиваем чистый лист бумаги. Вот у нас и получилась открытка.</w:t>
      </w:r>
      <w:r w:rsidRPr="00CE345A">
        <w:rPr>
          <w:rFonts w:ascii="Arial" w:eastAsia="Times New Roman" w:hAnsi="Arial" w:cs="Arial"/>
          <w:color w:val="000000"/>
          <w:sz w:val="21"/>
          <w:szCs w:val="21"/>
          <w:lang w:eastAsia="ru-RU"/>
        </w:rPr>
        <w:br/>
      </w:r>
    </w:p>
    <w:p w:rsidR="00CE345A" w:rsidRPr="00CE345A" w:rsidRDefault="00CE345A" w:rsidP="00CE345A">
      <w:pPr>
        <w:shd w:val="clear" w:color="auto" w:fill="FFFFFF"/>
        <w:spacing w:after="0" w:line="240" w:lineRule="auto"/>
        <w:rPr>
          <w:rFonts w:ascii="Arial" w:eastAsia="Times New Roman" w:hAnsi="Arial" w:cs="Arial"/>
          <w:b/>
          <w:i/>
          <w:color w:val="000000"/>
          <w:sz w:val="21"/>
          <w:szCs w:val="21"/>
          <w:lang w:eastAsia="ru-RU"/>
        </w:rPr>
      </w:pPr>
      <w:r w:rsidRPr="00CE345A">
        <w:rPr>
          <w:rFonts w:ascii="Arial" w:eastAsia="Times New Roman" w:hAnsi="Arial" w:cs="Arial"/>
          <w:b/>
          <w:i/>
          <w:color w:val="000000"/>
          <w:sz w:val="21"/>
          <w:szCs w:val="21"/>
          <w:lang w:eastAsia="ru-RU"/>
        </w:rPr>
        <w:t>Канули в лету военные годы,</w:t>
      </w:r>
      <w:r w:rsidRPr="00CE345A">
        <w:rPr>
          <w:rFonts w:ascii="Arial" w:eastAsia="Times New Roman" w:hAnsi="Arial" w:cs="Arial"/>
          <w:b/>
          <w:i/>
          <w:color w:val="000000"/>
          <w:sz w:val="21"/>
          <w:szCs w:val="21"/>
          <w:lang w:eastAsia="ru-RU"/>
        </w:rPr>
        <w:br/>
        <w:t>Свое отгремели снаряды и бомбы.</w:t>
      </w:r>
      <w:r w:rsidRPr="00CE345A">
        <w:rPr>
          <w:rFonts w:ascii="Arial" w:eastAsia="Times New Roman" w:hAnsi="Arial" w:cs="Arial"/>
          <w:b/>
          <w:i/>
          <w:color w:val="000000"/>
          <w:sz w:val="21"/>
          <w:szCs w:val="21"/>
          <w:lang w:eastAsia="ru-RU"/>
        </w:rPr>
        <w:br/>
        <w:t>Земля затянула раны свои,</w:t>
      </w:r>
      <w:r w:rsidRPr="00CE345A">
        <w:rPr>
          <w:rFonts w:ascii="Arial" w:eastAsia="Times New Roman" w:hAnsi="Arial" w:cs="Arial"/>
          <w:b/>
          <w:i/>
          <w:color w:val="000000"/>
          <w:sz w:val="21"/>
          <w:szCs w:val="21"/>
          <w:lang w:eastAsia="ru-RU"/>
        </w:rPr>
        <w:br/>
        <w:t>Но мы вспоминаем вечно живых.</w:t>
      </w:r>
      <w:r w:rsidRPr="00CE345A">
        <w:rPr>
          <w:rFonts w:ascii="Arial" w:eastAsia="Times New Roman" w:hAnsi="Arial" w:cs="Arial"/>
          <w:b/>
          <w:i/>
          <w:color w:val="000000"/>
          <w:sz w:val="21"/>
          <w:szCs w:val="21"/>
          <w:lang w:eastAsia="ru-RU"/>
        </w:rPr>
        <w:br/>
      </w:r>
      <w:r w:rsidRPr="00CE345A">
        <w:rPr>
          <w:rFonts w:ascii="Arial" w:eastAsia="Times New Roman" w:hAnsi="Arial" w:cs="Arial"/>
          <w:b/>
          <w:i/>
          <w:color w:val="000000"/>
          <w:sz w:val="21"/>
          <w:szCs w:val="21"/>
          <w:lang w:eastAsia="ru-RU"/>
        </w:rPr>
        <w:br/>
        <w:t>Тех, кто себя не жалея, сражался,</w:t>
      </w:r>
      <w:r w:rsidRPr="00CE345A">
        <w:rPr>
          <w:rFonts w:ascii="Arial" w:eastAsia="Times New Roman" w:hAnsi="Arial" w:cs="Arial"/>
          <w:b/>
          <w:i/>
          <w:color w:val="000000"/>
          <w:sz w:val="21"/>
          <w:szCs w:val="21"/>
          <w:lang w:eastAsia="ru-RU"/>
        </w:rPr>
        <w:br/>
        <w:t>Кто падал в бою и вновь поднимался.</w:t>
      </w:r>
      <w:r w:rsidRPr="00CE345A">
        <w:rPr>
          <w:rFonts w:ascii="Arial" w:eastAsia="Times New Roman" w:hAnsi="Arial" w:cs="Arial"/>
          <w:b/>
          <w:i/>
          <w:color w:val="000000"/>
          <w:sz w:val="21"/>
          <w:szCs w:val="21"/>
          <w:lang w:eastAsia="ru-RU"/>
        </w:rPr>
        <w:br/>
        <w:t>За Родину-мать, за жен и детей,</w:t>
      </w:r>
      <w:r w:rsidRPr="00CE345A">
        <w:rPr>
          <w:rFonts w:ascii="Arial" w:eastAsia="Times New Roman" w:hAnsi="Arial" w:cs="Arial"/>
          <w:b/>
          <w:i/>
          <w:color w:val="000000"/>
          <w:sz w:val="21"/>
          <w:szCs w:val="21"/>
          <w:lang w:eastAsia="ru-RU"/>
        </w:rPr>
        <w:br/>
        <w:t>За мирное небо и зелень полей.</w:t>
      </w:r>
      <w:r w:rsidRPr="00CE345A">
        <w:rPr>
          <w:rFonts w:ascii="Arial" w:eastAsia="Times New Roman" w:hAnsi="Arial" w:cs="Arial"/>
          <w:b/>
          <w:i/>
          <w:color w:val="000000"/>
          <w:sz w:val="21"/>
          <w:szCs w:val="21"/>
          <w:lang w:eastAsia="ru-RU"/>
        </w:rPr>
        <w:br/>
      </w:r>
      <w:r w:rsidRPr="00CE345A">
        <w:rPr>
          <w:rFonts w:ascii="Arial" w:eastAsia="Times New Roman" w:hAnsi="Arial" w:cs="Arial"/>
          <w:b/>
          <w:i/>
          <w:color w:val="000000"/>
          <w:sz w:val="21"/>
          <w:szCs w:val="21"/>
          <w:lang w:eastAsia="ru-RU"/>
        </w:rPr>
        <w:br/>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t>Большое всем спасибо! Всех поздравляю с наступающим праздником Победы!</w:t>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br/>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br/>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r w:rsidRPr="00CE345A">
        <w:rPr>
          <w:rFonts w:ascii="Arial" w:eastAsia="Times New Roman" w:hAnsi="Arial" w:cs="Arial"/>
          <w:color w:val="000000"/>
          <w:sz w:val="21"/>
          <w:szCs w:val="21"/>
          <w:lang w:eastAsia="ru-RU"/>
        </w:rPr>
        <w:br/>
      </w:r>
    </w:p>
    <w:p w:rsidR="00CE345A" w:rsidRPr="00CE345A" w:rsidRDefault="00CE345A" w:rsidP="00CE345A">
      <w:pPr>
        <w:shd w:val="clear" w:color="auto" w:fill="FFFFFF"/>
        <w:spacing w:after="0" w:line="240" w:lineRule="auto"/>
        <w:rPr>
          <w:rFonts w:ascii="Arial" w:eastAsia="Times New Roman" w:hAnsi="Arial" w:cs="Arial"/>
          <w:color w:val="000000"/>
          <w:sz w:val="21"/>
          <w:szCs w:val="21"/>
          <w:lang w:eastAsia="ru-RU"/>
        </w:rPr>
      </w:pPr>
    </w:p>
    <w:p w:rsidR="00E70775" w:rsidRPr="00CE345A" w:rsidRDefault="00E70775" w:rsidP="00CE345A"/>
    <w:sectPr w:rsidR="00E70775" w:rsidRPr="00CE345A" w:rsidSect="00C947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7DC"/>
    <w:multiLevelType w:val="multilevel"/>
    <w:tmpl w:val="B752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BB3E12"/>
    <w:multiLevelType w:val="multilevel"/>
    <w:tmpl w:val="FF38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B5D9E"/>
    <w:multiLevelType w:val="multilevel"/>
    <w:tmpl w:val="7746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585A8B"/>
    <w:multiLevelType w:val="multilevel"/>
    <w:tmpl w:val="A59E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F05BAB"/>
    <w:multiLevelType w:val="multilevel"/>
    <w:tmpl w:val="01C40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953ED9"/>
    <w:multiLevelType w:val="multilevel"/>
    <w:tmpl w:val="7F6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4F095C"/>
    <w:multiLevelType w:val="multilevel"/>
    <w:tmpl w:val="864A5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7637"/>
    <w:rsid w:val="00172F5D"/>
    <w:rsid w:val="00487637"/>
    <w:rsid w:val="00C03C47"/>
    <w:rsid w:val="00C947FC"/>
    <w:rsid w:val="00CE345A"/>
    <w:rsid w:val="00E70775"/>
    <w:rsid w:val="00F010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7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4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34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4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34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7820129">
      <w:bodyDiv w:val="1"/>
      <w:marLeft w:val="0"/>
      <w:marRight w:val="0"/>
      <w:marTop w:val="0"/>
      <w:marBottom w:val="0"/>
      <w:divBdr>
        <w:top w:val="none" w:sz="0" w:space="0" w:color="auto"/>
        <w:left w:val="none" w:sz="0" w:space="0" w:color="auto"/>
        <w:bottom w:val="none" w:sz="0" w:space="0" w:color="auto"/>
        <w:right w:val="none" w:sz="0" w:space="0" w:color="auto"/>
      </w:divBdr>
      <w:divsChild>
        <w:div w:id="931938202">
          <w:marLeft w:val="0"/>
          <w:marRight w:val="0"/>
          <w:marTop w:val="0"/>
          <w:marBottom w:val="300"/>
          <w:divBdr>
            <w:top w:val="none" w:sz="0" w:space="0" w:color="auto"/>
            <w:left w:val="none" w:sz="0" w:space="0" w:color="auto"/>
            <w:bottom w:val="none" w:sz="0" w:space="0" w:color="auto"/>
            <w:right w:val="none" w:sz="0" w:space="0" w:color="auto"/>
          </w:divBdr>
          <w:divsChild>
            <w:div w:id="1173108998">
              <w:marLeft w:val="0"/>
              <w:marRight w:val="0"/>
              <w:marTop w:val="0"/>
              <w:marBottom w:val="0"/>
              <w:divBdr>
                <w:top w:val="none" w:sz="0" w:space="0" w:color="auto"/>
                <w:left w:val="none" w:sz="0" w:space="0" w:color="auto"/>
                <w:bottom w:val="none" w:sz="0" w:space="0" w:color="auto"/>
                <w:right w:val="none" w:sz="0" w:space="0" w:color="auto"/>
              </w:divBdr>
              <w:divsChild>
                <w:div w:id="5599341">
                  <w:marLeft w:val="0"/>
                  <w:marRight w:val="0"/>
                  <w:marTop w:val="0"/>
                  <w:marBottom w:val="0"/>
                  <w:divBdr>
                    <w:top w:val="none" w:sz="0" w:space="0" w:color="auto"/>
                    <w:left w:val="none" w:sz="0" w:space="0" w:color="auto"/>
                    <w:bottom w:val="none" w:sz="0" w:space="0" w:color="auto"/>
                    <w:right w:val="none" w:sz="0" w:space="0" w:color="auto"/>
                  </w:divBdr>
                  <w:divsChild>
                    <w:div w:id="1562983785">
                      <w:marLeft w:val="0"/>
                      <w:marRight w:val="0"/>
                      <w:marTop w:val="0"/>
                      <w:marBottom w:val="0"/>
                      <w:divBdr>
                        <w:top w:val="none" w:sz="0" w:space="0" w:color="auto"/>
                        <w:left w:val="none" w:sz="0" w:space="0" w:color="auto"/>
                        <w:bottom w:val="none" w:sz="0" w:space="0" w:color="auto"/>
                        <w:right w:val="none" w:sz="0" w:space="0" w:color="auto"/>
                      </w:divBdr>
                      <w:divsChild>
                        <w:div w:id="14445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68937">
                  <w:marLeft w:val="0"/>
                  <w:marRight w:val="0"/>
                  <w:marTop w:val="0"/>
                  <w:marBottom w:val="0"/>
                  <w:divBdr>
                    <w:top w:val="none" w:sz="0" w:space="0" w:color="auto"/>
                    <w:left w:val="none" w:sz="0" w:space="0" w:color="auto"/>
                    <w:bottom w:val="none" w:sz="0" w:space="0" w:color="auto"/>
                    <w:right w:val="none" w:sz="0" w:space="0" w:color="auto"/>
                  </w:divBdr>
                  <w:divsChild>
                    <w:div w:id="61270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1122</Words>
  <Characters>6399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Elefan</dc:creator>
  <cp:lastModifiedBy>User</cp:lastModifiedBy>
  <cp:revision>2</cp:revision>
  <dcterms:created xsi:type="dcterms:W3CDTF">2020-04-07T11:56:00Z</dcterms:created>
  <dcterms:modified xsi:type="dcterms:W3CDTF">2020-04-07T11:56:00Z</dcterms:modified>
</cp:coreProperties>
</file>